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3D" w:rsidRPr="00825C86" w:rsidRDefault="0048516E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25C86">
        <w:rPr>
          <w:rFonts w:ascii="標楷體" w:eastAsia="標楷體" w:hAnsi="標楷體" w:hint="eastAsia"/>
          <w:sz w:val="28"/>
          <w:szCs w:val="28"/>
        </w:rPr>
        <w:t>2</w:t>
      </w:r>
      <w:r w:rsidRPr="00825C86">
        <w:rPr>
          <w:rFonts w:ascii="標楷體" w:eastAsia="標楷體" w:hAnsi="標楷體"/>
          <w:sz w:val="28"/>
          <w:szCs w:val="28"/>
        </w:rPr>
        <w:t>024</w:t>
      </w:r>
      <w:r w:rsidRPr="00825C86">
        <w:rPr>
          <w:rFonts w:ascii="標楷體" w:eastAsia="標楷體" w:hAnsi="標楷體" w:hint="eastAsia"/>
          <w:sz w:val="28"/>
          <w:szCs w:val="28"/>
        </w:rPr>
        <w:t>溪畔心樂章-萬年溪寫生比賽活動簡章</w:t>
      </w:r>
    </w:p>
    <w:p w:rsidR="0048516E" w:rsidRPr="00825C86" w:rsidRDefault="00825C86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8516E" w:rsidRPr="00825C86">
        <w:rPr>
          <w:rFonts w:ascii="標楷體" w:eastAsia="標楷體" w:hAnsi="標楷體" w:hint="eastAsia"/>
          <w:sz w:val="28"/>
          <w:szCs w:val="28"/>
        </w:rPr>
        <w:t>主辦單位：屏東新故鄉文教發展協會、李世斌議員服務處</w:t>
      </w:r>
      <w:r w:rsidR="007E21AF">
        <w:rPr>
          <w:rFonts w:ascii="標楷體" w:eastAsia="標楷體" w:hAnsi="標楷體" w:hint="eastAsia"/>
          <w:sz w:val="28"/>
          <w:szCs w:val="28"/>
        </w:rPr>
        <w:t>、屏東縣政府</w:t>
      </w:r>
    </w:p>
    <w:p w:rsidR="0048516E" w:rsidRPr="00825C86" w:rsidRDefault="00825C86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48516E" w:rsidRPr="00825C86">
        <w:rPr>
          <w:rFonts w:ascii="標楷體" w:eastAsia="標楷體" w:hAnsi="標楷體" w:hint="eastAsia"/>
          <w:sz w:val="28"/>
          <w:szCs w:val="28"/>
        </w:rPr>
        <w:t>承辦單位：屏東市民和國小</w:t>
      </w:r>
    </w:p>
    <w:p w:rsidR="0048516E" w:rsidRPr="00825C86" w:rsidRDefault="00825C86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48516E" w:rsidRPr="00825C86">
        <w:rPr>
          <w:rFonts w:ascii="標楷體" w:eastAsia="標楷體" w:hAnsi="標楷體" w:hint="eastAsia"/>
          <w:sz w:val="28"/>
          <w:szCs w:val="28"/>
        </w:rPr>
        <w:t>比賽地點：萬年溪沿岸</w:t>
      </w:r>
    </w:p>
    <w:p w:rsidR="0048516E" w:rsidRPr="00825C86" w:rsidRDefault="00825C86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48516E" w:rsidRPr="00825C86">
        <w:rPr>
          <w:rFonts w:ascii="標楷體" w:eastAsia="標楷體" w:hAnsi="標楷體" w:hint="eastAsia"/>
          <w:sz w:val="28"/>
          <w:szCs w:val="28"/>
        </w:rPr>
        <w:t>比賽日期：</w:t>
      </w:r>
      <w:r w:rsidR="0048516E" w:rsidRPr="00825C86">
        <w:rPr>
          <w:rFonts w:ascii="標楷體" w:eastAsia="標楷體" w:hAnsi="標楷體"/>
          <w:sz w:val="28"/>
          <w:szCs w:val="28"/>
        </w:rPr>
        <w:t>113</w:t>
      </w:r>
      <w:r w:rsidR="0048516E" w:rsidRPr="00825C86">
        <w:rPr>
          <w:rFonts w:ascii="標楷體" w:eastAsia="標楷體" w:hAnsi="標楷體" w:hint="eastAsia"/>
          <w:sz w:val="28"/>
          <w:szCs w:val="28"/>
        </w:rPr>
        <w:t>年5月1</w:t>
      </w:r>
      <w:r w:rsidR="0048516E" w:rsidRPr="00825C86">
        <w:rPr>
          <w:rFonts w:ascii="標楷體" w:eastAsia="標楷體" w:hAnsi="標楷體"/>
          <w:sz w:val="28"/>
          <w:szCs w:val="28"/>
        </w:rPr>
        <w:t>1</w:t>
      </w:r>
      <w:r w:rsidR="0048516E" w:rsidRPr="00825C86">
        <w:rPr>
          <w:rFonts w:ascii="標楷體" w:eastAsia="標楷體" w:hAnsi="標楷體" w:hint="eastAsia"/>
          <w:sz w:val="28"/>
          <w:szCs w:val="28"/>
        </w:rPr>
        <w:t>日(六)</w:t>
      </w:r>
      <w:r w:rsidR="0048516E" w:rsidRPr="00825C86">
        <w:rPr>
          <w:rFonts w:ascii="標楷體" w:eastAsia="標楷體" w:hAnsi="標楷體"/>
          <w:sz w:val="28"/>
          <w:szCs w:val="28"/>
        </w:rPr>
        <w:t>0</w:t>
      </w:r>
      <w:r w:rsidR="003576DD">
        <w:rPr>
          <w:rFonts w:ascii="標楷體" w:eastAsia="標楷體" w:hAnsi="標楷體"/>
          <w:sz w:val="28"/>
          <w:szCs w:val="28"/>
        </w:rPr>
        <w:t>8</w:t>
      </w:r>
      <w:r w:rsidR="0048516E" w:rsidRPr="00825C86">
        <w:rPr>
          <w:rFonts w:ascii="標楷體" w:eastAsia="標楷體" w:hAnsi="標楷體"/>
          <w:sz w:val="28"/>
          <w:szCs w:val="28"/>
        </w:rPr>
        <w:t>:00-1</w:t>
      </w:r>
      <w:r w:rsidR="003576DD">
        <w:rPr>
          <w:rFonts w:ascii="標楷體" w:eastAsia="標楷體" w:hAnsi="標楷體"/>
          <w:sz w:val="28"/>
          <w:szCs w:val="28"/>
        </w:rPr>
        <w:t>2</w:t>
      </w:r>
      <w:r w:rsidR="0048516E" w:rsidRPr="00825C86">
        <w:rPr>
          <w:rFonts w:ascii="標楷體" w:eastAsia="標楷體" w:hAnsi="標楷體"/>
          <w:sz w:val="28"/>
          <w:szCs w:val="28"/>
        </w:rPr>
        <w:t>:00</w:t>
      </w:r>
    </w:p>
    <w:p w:rsidR="0048516E" w:rsidRPr="00825C86" w:rsidRDefault="00825C86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48516E" w:rsidRPr="00825C86">
        <w:rPr>
          <w:rFonts w:ascii="標楷體" w:eastAsia="標楷體" w:hAnsi="標楷體" w:hint="eastAsia"/>
          <w:sz w:val="28"/>
          <w:szCs w:val="28"/>
        </w:rPr>
        <w:t>參賽資格：本縣高中、國中、國小及幼兒園學生。</w:t>
      </w:r>
    </w:p>
    <w:p w:rsidR="00825C86" w:rsidRDefault="00825C86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48516E" w:rsidRPr="00825C86">
        <w:rPr>
          <w:rFonts w:ascii="標楷體" w:eastAsia="標楷體" w:hAnsi="標楷體" w:hint="eastAsia"/>
          <w:sz w:val="28"/>
          <w:szCs w:val="28"/>
        </w:rPr>
        <w:t>報名方式：</w:t>
      </w:r>
      <w:r w:rsidR="00B57DA0" w:rsidRPr="00825C86">
        <w:rPr>
          <w:rFonts w:ascii="標楷體" w:eastAsia="標楷體" w:hAnsi="標楷體" w:hint="eastAsia"/>
          <w:sz w:val="28"/>
          <w:szCs w:val="28"/>
        </w:rPr>
        <w:t xml:space="preserve">(一)網路報名(網址 </w:t>
      </w:r>
      <w:hyperlink r:id="rId7" w:history="1">
        <w:r w:rsidR="00E75EEC" w:rsidRPr="00EB308E">
          <w:rPr>
            <w:rStyle w:val="a5"/>
            <w:rFonts w:ascii="標楷體" w:eastAsia="標楷體" w:hAnsi="標楷體"/>
            <w:sz w:val="28"/>
            <w:szCs w:val="28"/>
          </w:rPr>
          <w:t>https://forms.gle/czk34iAGa76UXeUe7</w:t>
        </w:r>
      </w:hyperlink>
      <w:r w:rsidR="00E75EEC">
        <w:rPr>
          <w:rFonts w:ascii="標楷體" w:eastAsia="標楷體" w:hAnsi="標楷體"/>
          <w:sz w:val="28"/>
          <w:szCs w:val="28"/>
        </w:rPr>
        <w:t xml:space="preserve"> </w:t>
      </w:r>
      <w:r w:rsidR="00B57DA0" w:rsidRPr="00825C86">
        <w:rPr>
          <w:rFonts w:ascii="標楷體" w:eastAsia="標楷體" w:hAnsi="標楷體"/>
          <w:sz w:val="28"/>
          <w:szCs w:val="28"/>
        </w:rPr>
        <w:t>)</w:t>
      </w:r>
    </w:p>
    <w:p w:rsidR="007E21AF" w:rsidRDefault="007E21AF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</w:rPr>
        <w:t>即日起至5</w:t>
      </w:r>
      <w:r>
        <w:rPr>
          <w:rFonts w:ascii="標楷體" w:eastAsia="標楷體" w:hAnsi="標楷體"/>
          <w:sz w:val="28"/>
          <w:szCs w:val="28"/>
        </w:rPr>
        <w:t>/3</w:t>
      </w:r>
      <w:r>
        <w:rPr>
          <w:rFonts w:ascii="標楷體" w:eastAsia="標楷體" w:hAnsi="標楷體" w:hint="eastAsia"/>
          <w:sz w:val="28"/>
          <w:szCs w:val="28"/>
        </w:rPr>
        <w:t>日止。</w:t>
      </w:r>
    </w:p>
    <w:p w:rsidR="00B57DA0" w:rsidRPr="00825C86" w:rsidRDefault="00B57DA0" w:rsidP="00825C86">
      <w:pPr>
        <w:spacing w:line="48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825C86">
        <w:rPr>
          <w:rFonts w:ascii="標楷體" w:eastAsia="標楷體" w:hAnsi="標楷體"/>
          <w:sz w:val="28"/>
          <w:szCs w:val="28"/>
        </w:rPr>
        <w:t>(</w:t>
      </w:r>
      <w:r w:rsidRPr="00825C86">
        <w:rPr>
          <w:rFonts w:ascii="標楷體" w:eastAsia="標楷體" w:hAnsi="標楷體" w:hint="eastAsia"/>
          <w:sz w:val="28"/>
          <w:szCs w:val="28"/>
        </w:rPr>
        <w:t>二)現場報名：1</w:t>
      </w:r>
      <w:r w:rsidRPr="00825C86">
        <w:rPr>
          <w:rFonts w:ascii="標楷體" w:eastAsia="標楷體" w:hAnsi="標楷體"/>
          <w:sz w:val="28"/>
          <w:szCs w:val="28"/>
        </w:rPr>
        <w:t>13</w:t>
      </w:r>
      <w:r w:rsidRPr="00825C86">
        <w:rPr>
          <w:rFonts w:ascii="標楷體" w:eastAsia="標楷體" w:hAnsi="標楷體" w:hint="eastAsia"/>
          <w:sz w:val="28"/>
          <w:szCs w:val="28"/>
        </w:rPr>
        <w:t>年5月1</w:t>
      </w:r>
      <w:r w:rsidRPr="00825C86">
        <w:rPr>
          <w:rFonts w:ascii="標楷體" w:eastAsia="標楷體" w:hAnsi="標楷體"/>
          <w:sz w:val="28"/>
          <w:szCs w:val="28"/>
        </w:rPr>
        <w:t>1</w:t>
      </w:r>
      <w:r w:rsidRPr="00825C86">
        <w:rPr>
          <w:rFonts w:ascii="標楷體" w:eastAsia="標楷體" w:hAnsi="標楷體" w:hint="eastAsia"/>
          <w:sz w:val="28"/>
          <w:szCs w:val="28"/>
        </w:rPr>
        <w:t>日上午</w:t>
      </w:r>
      <w:r w:rsidR="003576DD">
        <w:rPr>
          <w:rFonts w:ascii="標楷體" w:eastAsia="標楷體" w:hAnsi="標楷體" w:hint="eastAsia"/>
          <w:sz w:val="28"/>
          <w:szCs w:val="28"/>
        </w:rPr>
        <w:t>8</w:t>
      </w:r>
      <w:r w:rsidRPr="00825C86">
        <w:rPr>
          <w:rFonts w:ascii="標楷體" w:eastAsia="標楷體" w:hAnsi="標楷體" w:hint="eastAsia"/>
          <w:sz w:val="28"/>
          <w:szCs w:val="28"/>
        </w:rPr>
        <w:t>時開始領取比賽畫紙。</w:t>
      </w:r>
    </w:p>
    <w:p w:rsidR="00B57DA0" w:rsidRPr="00825C86" w:rsidRDefault="00825C86" w:rsidP="00825C86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B57DA0" w:rsidRPr="00825C86">
        <w:rPr>
          <w:rFonts w:ascii="標楷體" w:eastAsia="標楷體" w:hAnsi="標楷體" w:hint="eastAsia"/>
          <w:sz w:val="28"/>
          <w:szCs w:val="28"/>
        </w:rPr>
        <w:t>比賽流程說明：上午</w:t>
      </w:r>
      <w:r w:rsidR="003576DD">
        <w:rPr>
          <w:rFonts w:ascii="標楷體" w:eastAsia="標楷體" w:hAnsi="標楷體" w:hint="eastAsia"/>
          <w:sz w:val="28"/>
          <w:szCs w:val="28"/>
        </w:rPr>
        <w:t>8</w:t>
      </w:r>
      <w:r w:rsidR="00B57DA0" w:rsidRPr="00825C86">
        <w:rPr>
          <w:rFonts w:ascii="標楷體" w:eastAsia="標楷體" w:hAnsi="標楷體" w:hint="eastAsia"/>
          <w:sz w:val="28"/>
          <w:szCs w:val="28"/>
        </w:rPr>
        <w:t>時於民和國小中庭領取比賽用畫紙並開始寫生，寫生完畢或比賽時間結束(</w:t>
      </w:r>
      <w:r w:rsidR="003576DD">
        <w:rPr>
          <w:rFonts w:ascii="標楷體" w:eastAsia="標楷體" w:hAnsi="標楷體" w:hint="eastAsia"/>
          <w:sz w:val="28"/>
          <w:szCs w:val="28"/>
        </w:rPr>
        <w:t>中</w:t>
      </w:r>
      <w:r w:rsidR="00B57DA0" w:rsidRPr="00825C86">
        <w:rPr>
          <w:rFonts w:ascii="標楷體" w:eastAsia="標楷體" w:hAnsi="標楷體" w:hint="eastAsia"/>
          <w:sz w:val="28"/>
          <w:szCs w:val="28"/>
        </w:rPr>
        <w:t>午</w:t>
      </w:r>
      <w:r w:rsidR="003576DD">
        <w:rPr>
          <w:rFonts w:ascii="標楷體" w:eastAsia="標楷體" w:hAnsi="標楷體" w:hint="eastAsia"/>
          <w:sz w:val="28"/>
          <w:szCs w:val="28"/>
        </w:rPr>
        <w:t>1</w:t>
      </w:r>
      <w:r w:rsidR="00B57DA0" w:rsidRPr="00825C86">
        <w:rPr>
          <w:rFonts w:ascii="標楷體" w:eastAsia="標楷體" w:hAnsi="標楷體" w:hint="eastAsia"/>
          <w:sz w:val="28"/>
          <w:szCs w:val="28"/>
        </w:rPr>
        <w:t>2時)前將作品繳回民和國小領取畫紙處，逾時不候。</w:t>
      </w:r>
      <w:r w:rsidRPr="00825C86">
        <w:rPr>
          <w:rFonts w:ascii="標楷體" w:eastAsia="標楷體" w:hAnsi="標楷體" w:hint="eastAsia"/>
          <w:sz w:val="28"/>
          <w:szCs w:val="28"/>
        </w:rPr>
        <w:t>接續</w:t>
      </w:r>
      <w:r w:rsidR="00B57DA0" w:rsidRPr="00825C86">
        <w:rPr>
          <w:rFonts w:ascii="標楷體" w:eastAsia="標楷體" w:hAnsi="標楷體" w:hint="eastAsia"/>
          <w:sz w:val="28"/>
          <w:szCs w:val="28"/>
        </w:rPr>
        <w:t>開始進行作品評審作業，預計同日下午</w:t>
      </w:r>
      <w:r w:rsidR="003576DD">
        <w:rPr>
          <w:rFonts w:ascii="標楷體" w:eastAsia="標楷體" w:hAnsi="標楷體"/>
          <w:sz w:val="28"/>
          <w:szCs w:val="28"/>
        </w:rPr>
        <w:t>7</w:t>
      </w:r>
      <w:r w:rsidR="00B57DA0" w:rsidRPr="00825C86">
        <w:rPr>
          <w:rFonts w:ascii="標楷體" w:eastAsia="標楷體" w:hAnsi="標楷體" w:hint="eastAsia"/>
          <w:sz w:val="28"/>
          <w:szCs w:val="28"/>
        </w:rPr>
        <w:t>時</w:t>
      </w:r>
      <w:r w:rsidRPr="00825C86">
        <w:rPr>
          <w:rFonts w:ascii="標楷體" w:eastAsia="標楷體" w:hAnsi="標楷體" w:hint="eastAsia"/>
          <w:sz w:val="28"/>
          <w:szCs w:val="28"/>
        </w:rPr>
        <w:t>，於民和國小前萬年溪上平台進行頒獎活動，比賽成績同步公告於民和國小網站。</w:t>
      </w:r>
    </w:p>
    <w:p w:rsidR="00B57DA0" w:rsidRPr="00825C86" w:rsidRDefault="00825C86" w:rsidP="00825C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825C86">
        <w:rPr>
          <w:rFonts w:ascii="標楷體" w:eastAsia="標楷體" w:hAnsi="標楷體" w:hint="eastAsia"/>
          <w:sz w:val="28"/>
          <w:szCs w:val="28"/>
        </w:rPr>
        <w:t>比賽組別及獎勵：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582"/>
        <w:gridCol w:w="1469"/>
        <w:gridCol w:w="1560"/>
        <w:gridCol w:w="4671"/>
      </w:tblGrid>
      <w:tr w:rsidR="00825C86" w:rsidRPr="00825C86" w:rsidTr="00390ABE">
        <w:tc>
          <w:tcPr>
            <w:tcW w:w="2582" w:type="dxa"/>
          </w:tcPr>
          <w:p w:rsidR="00825C86" w:rsidRPr="00825C86" w:rsidRDefault="00825C86" w:rsidP="00825C86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469" w:type="dxa"/>
          </w:tcPr>
          <w:p w:rsidR="00825C86" w:rsidRPr="00825C86" w:rsidRDefault="00825C86" w:rsidP="00825C86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60" w:type="dxa"/>
          </w:tcPr>
          <w:p w:rsidR="00825C86" w:rsidRPr="00825C86" w:rsidRDefault="00825C86" w:rsidP="00825C86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額度</w:t>
            </w:r>
          </w:p>
        </w:tc>
        <w:tc>
          <w:tcPr>
            <w:tcW w:w="4671" w:type="dxa"/>
          </w:tcPr>
          <w:p w:rsidR="00825C86" w:rsidRPr="00825C86" w:rsidRDefault="00825C86" w:rsidP="00825C86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DD05F1" w:rsidRPr="00825C86" w:rsidTr="00390ABE">
        <w:tc>
          <w:tcPr>
            <w:tcW w:w="2582" w:type="dxa"/>
            <w:vMerge w:val="restart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25C8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幼兒園組</w:t>
            </w: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2名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禮券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及獎狀乙紙</w:t>
            </w:r>
          </w:p>
        </w:tc>
      </w:tr>
      <w:tr w:rsidR="00DD05F1" w:rsidRPr="00825C86" w:rsidTr="00390ABE">
        <w:tc>
          <w:tcPr>
            <w:tcW w:w="2582" w:type="dxa"/>
            <w:vMerge w:val="restart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25C8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2名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禮券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及獎狀乙紙</w:t>
            </w:r>
          </w:p>
        </w:tc>
      </w:tr>
      <w:tr w:rsidR="00DD05F1" w:rsidRPr="00825C86" w:rsidTr="00390ABE">
        <w:tc>
          <w:tcPr>
            <w:tcW w:w="2582" w:type="dxa"/>
            <w:vMerge w:val="restart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25C8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2名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禮券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及獎狀乙紙</w:t>
            </w:r>
          </w:p>
        </w:tc>
      </w:tr>
      <w:tr w:rsidR="00DD05F1" w:rsidRPr="00825C86" w:rsidTr="00390ABE">
        <w:tc>
          <w:tcPr>
            <w:tcW w:w="2582" w:type="dxa"/>
            <w:vMerge w:val="restart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25C8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2名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禮券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及獎狀乙紙</w:t>
            </w:r>
          </w:p>
        </w:tc>
      </w:tr>
      <w:tr w:rsidR="00DD05F1" w:rsidRPr="00825C86" w:rsidTr="00390ABE">
        <w:trPr>
          <w:trHeight w:val="677"/>
        </w:trPr>
        <w:tc>
          <w:tcPr>
            <w:tcW w:w="2582" w:type="dxa"/>
            <w:vMerge w:val="restart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  <w:r w:rsidRPr="00825C8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高(國)中組</w:t>
            </w: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rPr>
          <w:trHeight w:val="677"/>
        </w:trPr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2名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rPr>
          <w:trHeight w:val="677"/>
        </w:trPr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元及獎狀乙紙</w:t>
            </w:r>
          </w:p>
        </w:tc>
      </w:tr>
      <w:tr w:rsidR="00DD05F1" w:rsidRPr="00825C86" w:rsidTr="00390ABE">
        <w:trPr>
          <w:trHeight w:val="677"/>
        </w:trPr>
        <w:tc>
          <w:tcPr>
            <w:tcW w:w="2582" w:type="dxa"/>
            <w:vMerge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1560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5名</w:t>
            </w:r>
          </w:p>
        </w:tc>
        <w:tc>
          <w:tcPr>
            <w:tcW w:w="4671" w:type="dxa"/>
          </w:tcPr>
          <w:p w:rsidR="00DD05F1" w:rsidRPr="00825C86" w:rsidRDefault="00DD05F1" w:rsidP="00DD05F1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禮券</w:t>
            </w:r>
            <w:r w:rsidRPr="00825C86">
              <w:rPr>
                <w:rFonts w:ascii="標楷體" w:eastAsia="標楷體" w:hAnsi="標楷體" w:hint="eastAsia"/>
                <w:sz w:val="28"/>
                <w:szCs w:val="28"/>
              </w:rPr>
              <w:t>及獎狀乙紙</w:t>
            </w:r>
          </w:p>
        </w:tc>
      </w:tr>
    </w:tbl>
    <w:p w:rsidR="00825C86" w:rsidRPr="00825C86" w:rsidRDefault="00825C86" w:rsidP="00825C86">
      <w:pPr>
        <w:pStyle w:val="a3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B57DA0" w:rsidRDefault="00390ABE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九、評審辦法：</w:t>
      </w:r>
    </w:p>
    <w:p w:rsidR="00390ABE" w:rsidRDefault="00390ABE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由主辦單位聘請專家進行評審，評分標準如下：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906"/>
        <w:gridCol w:w="2906"/>
      </w:tblGrid>
      <w:tr w:rsidR="00390ABE" w:rsidTr="00390ABE">
        <w:tc>
          <w:tcPr>
            <w:tcW w:w="2906" w:type="dxa"/>
          </w:tcPr>
          <w:p w:rsidR="00390ABE" w:rsidRDefault="00390ABE" w:rsidP="00390AB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主題內容表現</w:t>
            </w:r>
          </w:p>
        </w:tc>
        <w:tc>
          <w:tcPr>
            <w:tcW w:w="2906" w:type="dxa"/>
          </w:tcPr>
          <w:p w:rsidR="00390ABE" w:rsidRDefault="00390ABE" w:rsidP="00390AB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0%</w:t>
            </w:r>
          </w:p>
        </w:tc>
      </w:tr>
      <w:tr w:rsidR="00390ABE" w:rsidTr="00390ABE">
        <w:tc>
          <w:tcPr>
            <w:tcW w:w="2906" w:type="dxa"/>
          </w:tcPr>
          <w:p w:rsidR="00390ABE" w:rsidRDefault="00390ABE" w:rsidP="00390AB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創意表現</w:t>
            </w:r>
          </w:p>
        </w:tc>
        <w:tc>
          <w:tcPr>
            <w:tcW w:w="2906" w:type="dxa"/>
          </w:tcPr>
          <w:p w:rsidR="00390ABE" w:rsidRDefault="00390ABE" w:rsidP="00390AB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0%</w:t>
            </w:r>
          </w:p>
        </w:tc>
      </w:tr>
      <w:tr w:rsidR="00390ABE" w:rsidTr="00390ABE">
        <w:tc>
          <w:tcPr>
            <w:tcW w:w="2906" w:type="dxa"/>
          </w:tcPr>
          <w:p w:rsidR="00390ABE" w:rsidRDefault="00390ABE" w:rsidP="00390AB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版面構圖</w:t>
            </w:r>
          </w:p>
        </w:tc>
        <w:tc>
          <w:tcPr>
            <w:tcW w:w="2906" w:type="dxa"/>
          </w:tcPr>
          <w:p w:rsidR="00390ABE" w:rsidRDefault="00390ABE" w:rsidP="00390AB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0%</w:t>
            </w:r>
          </w:p>
        </w:tc>
      </w:tr>
      <w:tr w:rsidR="00390ABE" w:rsidTr="00390ABE">
        <w:tc>
          <w:tcPr>
            <w:tcW w:w="2906" w:type="dxa"/>
          </w:tcPr>
          <w:p w:rsidR="00390ABE" w:rsidRDefault="00390ABE" w:rsidP="00390AB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色彩運用</w:t>
            </w:r>
          </w:p>
        </w:tc>
        <w:tc>
          <w:tcPr>
            <w:tcW w:w="2906" w:type="dxa"/>
          </w:tcPr>
          <w:p w:rsidR="00390ABE" w:rsidRDefault="00390ABE" w:rsidP="00390AB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0%</w:t>
            </w:r>
          </w:p>
        </w:tc>
      </w:tr>
    </w:tbl>
    <w:p w:rsidR="00390ABE" w:rsidRDefault="00390ABE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ED37DA">
        <w:rPr>
          <w:rFonts w:ascii="標楷體" w:eastAsia="標楷體" w:hAnsi="標楷體" w:hint="eastAsia"/>
          <w:sz w:val="28"/>
          <w:szCs w:val="28"/>
        </w:rPr>
        <w:t>注意事項</w:t>
      </w:r>
    </w:p>
    <w:p w:rsidR="00ED37DA" w:rsidRDefault="00ED37D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(一)每人限繳一張作品，比賽用紙由承辦單位當天提供，背面印有比賽活動名稱戳記，參賽者個人資料請於資料欄內填寫清楚，非比賽用紙不予評選。</w:t>
      </w:r>
    </w:p>
    <w:p w:rsidR="00ED37DA" w:rsidRDefault="00ED37D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比賽期間如遇畫紙損毀，請拿原領取之比賽畫紙至民和國小更換，每人限更換1次。</w:t>
      </w:r>
    </w:p>
    <w:p w:rsidR="00ED37DA" w:rsidRDefault="00ED37D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(三)限平面創作，並請單面繪圖，素描不予評選。繪畫著色以水彩、彩色筆、色鉛筆或蠟筆等，用具、技法不限。</w:t>
      </w:r>
    </w:p>
    <w:p w:rsidR="00ED37DA" w:rsidRDefault="004848A0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(四)參賽者請自備畫具、畫板、座椅，並須有成人陪同。</w:t>
      </w:r>
    </w:p>
    <w:p w:rsidR="004848A0" w:rsidRDefault="004848A0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(五)參賽作品一律不退還，主辦單位得依著作權法行使得獎作品一切重製及公開展示等之權利，如有印刷宣傳、網路、雜誌發表、專輯印製等均不另給酬金。</w:t>
      </w:r>
    </w:p>
    <w:p w:rsidR="004848A0" w:rsidRDefault="004848A0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(六)主辦單位保有修改、變更或暫停本活動之權利，如有未盡事宜，悉依主辦單位相關規定或解釋辦理，並得隨時補充公告之。</w:t>
      </w:r>
    </w:p>
    <w:p w:rsidR="004C57AA" w:rsidRDefault="004C57A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C57AA" w:rsidRDefault="004C57A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C57AA" w:rsidRDefault="004C57A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C57AA" w:rsidRDefault="004C57A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C57AA" w:rsidRDefault="004C57A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C57AA" w:rsidRDefault="004C57A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4C57AA" w:rsidRPr="00390ABE" w:rsidRDefault="004C57AA" w:rsidP="00390AB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4C57AA" w:rsidRPr="00390ABE" w:rsidSect="004851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DE" w:rsidRDefault="00706DDE" w:rsidP="00ED37DA">
      <w:r>
        <w:separator/>
      </w:r>
    </w:p>
  </w:endnote>
  <w:endnote w:type="continuationSeparator" w:id="0">
    <w:p w:rsidR="00706DDE" w:rsidRDefault="00706DDE" w:rsidP="00E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DE" w:rsidRDefault="00706DDE" w:rsidP="00ED37DA">
      <w:r>
        <w:separator/>
      </w:r>
    </w:p>
  </w:footnote>
  <w:footnote w:type="continuationSeparator" w:id="0">
    <w:p w:rsidR="00706DDE" w:rsidRDefault="00706DDE" w:rsidP="00ED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56B70"/>
    <w:multiLevelType w:val="hybridMultilevel"/>
    <w:tmpl w:val="3EB289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6E"/>
    <w:rsid w:val="00185C56"/>
    <w:rsid w:val="001A31C1"/>
    <w:rsid w:val="003576DD"/>
    <w:rsid w:val="00390ABE"/>
    <w:rsid w:val="003A25DA"/>
    <w:rsid w:val="0041004A"/>
    <w:rsid w:val="00464EA9"/>
    <w:rsid w:val="004848A0"/>
    <w:rsid w:val="0048516E"/>
    <w:rsid w:val="004A7A3D"/>
    <w:rsid w:val="004C57AA"/>
    <w:rsid w:val="00706DDE"/>
    <w:rsid w:val="007E21AF"/>
    <w:rsid w:val="00825C86"/>
    <w:rsid w:val="00B57DA0"/>
    <w:rsid w:val="00B838B4"/>
    <w:rsid w:val="00DD05F1"/>
    <w:rsid w:val="00DD658F"/>
    <w:rsid w:val="00E53B9E"/>
    <w:rsid w:val="00E75EEC"/>
    <w:rsid w:val="00E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170D"/>
  <w15:chartTrackingRefBased/>
  <w15:docId w15:val="{791B8742-5E88-4E3C-BB8B-22F6C318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6E"/>
    <w:pPr>
      <w:ind w:leftChars="200" w:left="480"/>
    </w:pPr>
  </w:style>
  <w:style w:type="table" w:styleId="a4">
    <w:name w:val="Table Grid"/>
    <w:basedOn w:val="a1"/>
    <w:uiPriority w:val="39"/>
    <w:rsid w:val="0082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75EE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D3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D37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3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D37D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A3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3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zk34iAGa76UXeU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cp:lastPrinted>2024-04-16T06:26:00Z</cp:lastPrinted>
  <dcterms:created xsi:type="dcterms:W3CDTF">2024-04-16T05:20:00Z</dcterms:created>
  <dcterms:modified xsi:type="dcterms:W3CDTF">2024-04-16T06:27:00Z</dcterms:modified>
</cp:coreProperties>
</file>