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66" w:rsidRPr="00001D66" w:rsidRDefault="00001D66" w:rsidP="00001D66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001D66">
        <w:rPr>
          <w:rFonts w:ascii="標楷體" w:eastAsia="標楷體" w:hAnsi="標楷體" w:hint="eastAsia"/>
          <w:sz w:val="28"/>
          <w:szCs w:val="28"/>
        </w:rPr>
        <w:t>屏東縣民和國小辦理111學年度第一學期</w:t>
      </w:r>
      <w:r w:rsidR="007D2034" w:rsidRPr="00001D66">
        <w:rPr>
          <w:rFonts w:ascii="標楷體" w:eastAsia="標楷體" w:hAnsi="標楷體" w:hint="eastAsia"/>
          <w:sz w:val="28"/>
          <w:szCs w:val="28"/>
        </w:rPr>
        <w:t>親職教育活動</w:t>
      </w:r>
    </w:p>
    <w:p w:rsidR="00A23346" w:rsidRPr="00001D66" w:rsidRDefault="001A0153" w:rsidP="00001D66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</w:t>
      </w:r>
      <w:r w:rsidR="00001D66" w:rsidRPr="00001D66">
        <w:rPr>
          <w:rFonts w:ascii="標楷體" w:eastAsia="標楷體" w:hAnsi="標楷體" w:hint="eastAsia"/>
          <w:sz w:val="28"/>
          <w:szCs w:val="28"/>
        </w:rPr>
        <w:t>家長</w:t>
      </w:r>
      <w:r w:rsidR="007D2034" w:rsidRPr="00001D66">
        <w:rPr>
          <w:rFonts w:ascii="標楷體" w:eastAsia="標楷體" w:hAnsi="標楷體" w:hint="eastAsia"/>
          <w:sz w:val="28"/>
          <w:szCs w:val="28"/>
        </w:rPr>
        <w:t>建議事項</w:t>
      </w:r>
      <w:r>
        <w:rPr>
          <w:rFonts w:ascii="標楷體" w:eastAsia="標楷體" w:hAnsi="標楷體" w:hint="eastAsia"/>
          <w:sz w:val="28"/>
          <w:szCs w:val="28"/>
        </w:rPr>
        <w:t>與回應</w:t>
      </w:r>
      <w:r w:rsidR="007A4A32"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852"/>
        <w:gridCol w:w="4748"/>
        <w:gridCol w:w="4749"/>
      </w:tblGrid>
      <w:tr w:rsidR="00001D66" w:rsidRPr="00001D66" w:rsidTr="00001D66">
        <w:tc>
          <w:tcPr>
            <w:tcW w:w="852" w:type="dxa"/>
          </w:tcPr>
          <w:p w:rsidR="00001D66" w:rsidRPr="00001D66" w:rsidRDefault="00001D66" w:rsidP="00001D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4748" w:type="dxa"/>
          </w:tcPr>
          <w:p w:rsidR="00001D66" w:rsidRPr="00001D66" w:rsidRDefault="00001D66" w:rsidP="00001D66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建議事項</w:t>
            </w:r>
          </w:p>
        </w:tc>
        <w:tc>
          <w:tcPr>
            <w:tcW w:w="4749" w:type="dxa"/>
          </w:tcPr>
          <w:p w:rsidR="00001D66" w:rsidRPr="00001D66" w:rsidRDefault="00001D66" w:rsidP="00001D66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策進作為</w:t>
            </w:r>
          </w:p>
        </w:tc>
      </w:tr>
      <w:tr w:rsidR="00001D66" w:rsidRPr="00001D66" w:rsidTr="00001D66">
        <w:trPr>
          <w:trHeight w:val="460"/>
        </w:trPr>
        <w:tc>
          <w:tcPr>
            <w:tcW w:w="852" w:type="dxa"/>
          </w:tcPr>
          <w:p w:rsidR="00001D66" w:rsidRPr="00001D66" w:rsidRDefault="00001D66" w:rsidP="00001D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幼乙</w:t>
            </w:r>
          </w:p>
        </w:tc>
        <w:tc>
          <w:tcPr>
            <w:tcW w:w="4748" w:type="dxa"/>
          </w:tcPr>
          <w:p w:rsidR="00001D66" w:rsidRPr="00001D66" w:rsidRDefault="00001D66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洗手台邊角加裝防撞海綿</w:t>
            </w:r>
          </w:p>
        </w:tc>
        <w:tc>
          <w:tcPr>
            <w:tcW w:w="4749" w:type="dxa"/>
          </w:tcPr>
          <w:p w:rsidR="00001D66" w:rsidRPr="00001D66" w:rsidRDefault="00001D66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1D66" w:rsidRPr="00001D66" w:rsidTr="00001D66">
        <w:tc>
          <w:tcPr>
            <w:tcW w:w="852" w:type="dxa"/>
          </w:tcPr>
          <w:p w:rsidR="00001D66" w:rsidRPr="00001D66" w:rsidRDefault="00001D66" w:rsidP="00001D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一甲</w:t>
            </w:r>
          </w:p>
        </w:tc>
        <w:tc>
          <w:tcPr>
            <w:tcW w:w="4748" w:type="dxa"/>
          </w:tcPr>
          <w:p w:rsidR="00001D66" w:rsidRPr="00001D66" w:rsidRDefault="00001D66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教室電風扇開啟後雜音不小，希望能修編或更新，以免影響學生上課專注力</w:t>
            </w:r>
          </w:p>
        </w:tc>
        <w:tc>
          <w:tcPr>
            <w:tcW w:w="4749" w:type="dxa"/>
          </w:tcPr>
          <w:p w:rsidR="00001D66" w:rsidRPr="00001D66" w:rsidRDefault="00A92461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安排修繕後評估是否需要更新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01D66" w:rsidRPr="00001D66" w:rsidTr="00001D66">
        <w:tc>
          <w:tcPr>
            <w:tcW w:w="852" w:type="dxa"/>
          </w:tcPr>
          <w:p w:rsidR="00001D66" w:rsidRPr="00001D66" w:rsidRDefault="00001D66" w:rsidP="00001D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一乙</w:t>
            </w:r>
          </w:p>
        </w:tc>
        <w:tc>
          <w:tcPr>
            <w:tcW w:w="4748" w:type="dxa"/>
          </w:tcPr>
          <w:p w:rsidR="00001D66" w:rsidRPr="00001D66" w:rsidRDefault="00001D66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1.註冊單上沒有身分別，易讓特殊身分的學生誤以為沒補助</w:t>
            </w:r>
          </w:p>
          <w:p w:rsidR="00001D66" w:rsidRPr="00001D66" w:rsidRDefault="00001D66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2.冷氣風口應朝上，坐冷氣風口下的學生會較冷</w:t>
            </w:r>
          </w:p>
          <w:p w:rsidR="00001D66" w:rsidRPr="00001D66" w:rsidRDefault="00001D66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3.午餐收費的詳細內容為何？</w:t>
            </w:r>
          </w:p>
        </w:tc>
        <w:tc>
          <w:tcPr>
            <w:tcW w:w="4749" w:type="dxa"/>
          </w:tcPr>
          <w:p w:rsidR="00001D66" w:rsidRDefault="00A92461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1.為避免學生或家長因身分別被貼標籤，故未列出。可請導師將註冊明細公告家長群組，家長即可比對減免項目。</w:t>
            </w:r>
          </w:p>
          <w:p w:rsidR="00A92461" w:rsidRDefault="00A92461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2.請老師調整冷氣出風口角度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92461" w:rsidRPr="00001D66" w:rsidRDefault="00A92461" w:rsidP="00C95D72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="00C95D72">
              <w:rPr>
                <w:rFonts w:ascii="標楷體" w:eastAsia="標楷體" w:hAnsi="標楷體"/>
                <w:sz w:val="28"/>
                <w:szCs w:val="28"/>
              </w:rPr>
              <w:t>本校為自辦公營之午餐廚房</w:t>
            </w:r>
            <w:r w:rsidR="00C95D7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C95D72">
              <w:rPr>
                <w:rFonts w:ascii="標楷體" w:eastAsia="標楷體" w:hAnsi="標楷體"/>
                <w:sz w:val="28"/>
                <w:szCs w:val="28"/>
              </w:rPr>
              <w:t>故收費含</w:t>
            </w:r>
            <w:r>
              <w:rPr>
                <w:rFonts w:ascii="標楷體" w:eastAsia="標楷體" w:hAnsi="標楷體"/>
                <w:sz w:val="28"/>
                <w:szCs w:val="28"/>
              </w:rPr>
              <w:t>食材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95D72">
              <w:rPr>
                <w:rFonts w:ascii="標楷體" w:eastAsia="標楷體" w:hAnsi="標楷體" w:hint="eastAsia"/>
                <w:sz w:val="28"/>
                <w:szCs w:val="28"/>
              </w:rPr>
              <w:t>器材維護及相關人事費用等支出。</w:t>
            </w:r>
          </w:p>
        </w:tc>
      </w:tr>
      <w:tr w:rsidR="00001D66" w:rsidRPr="00001D66" w:rsidTr="00001D66">
        <w:tc>
          <w:tcPr>
            <w:tcW w:w="852" w:type="dxa"/>
          </w:tcPr>
          <w:p w:rsidR="00001D66" w:rsidRPr="00001D66" w:rsidRDefault="00001D66" w:rsidP="00001D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二乙</w:t>
            </w:r>
          </w:p>
        </w:tc>
        <w:tc>
          <w:tcPr>
            <w:tcW w:w="4748" w:type="dxa"/>
          </w:tcPr>
          <w:p w:rsidR="00001D66" w:rsidRPr="00001D66" w:rsidRDefault="00001D66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1.學校規定四日穿著運動服，家長有洗衣壓力，是否可調整?</w:t>
            </w:r>
          </w:p>
          <w:p w:rsidR="00001D66" w:rsidRPr="00001D66" w:rsidRDefault="00001D66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2.若學校有多餘的愛心運動服可否在園遊會時拍賣?</w:t>
            </w:r>
          </w:p>
        </w:tc>
        <w:tc>
          <w:tcPr>
            <w:tcW w:w="4749" w:type="dxa"/>
          </w:tcPr>
          <w:p w:rsidR="00001D66" w:rsidRDefault="0048362A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◎本校取消制服改以運動服多年，減少家長開支及方便學生學習活動。國小學童活動量大,建議家長至少買兩套以利更換。另每周三為便服日,即為彈性時間,方便家長梳洗衣物。</w:t>
            </w:r>
          </w:p>
          <w:p w:rsidR="0048362A" w:rsidRPr="00001D66" w:rsidRDefault="0048362A" w:rsidP="0048362A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◎愛心運動服為畢業校友捐贈,數量及大小不定,平時供學生臨時借用,毋須付費,為擴及運用效益,採借用為主。</w:t>
            </w:r>
          </w:p>
        </w:tc>
      </w:tr>
      <w:tr w:rsidR="00001D66" w:rsidRPr="00001D66" w:rsidTr="00001D66">
        <w:tc>
          <w:tcPr>
            <w:tcW w:w="852" w:type="dxa"/>
          </w:tcPr>
          <w:p w:rsidR="00001D66" w:rsidRPr="00001D66" w:rsidRDefault="00001D66" w:rsidP="00001D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三甲</w:t>
            </w:r>
          </w:p>
        </w:tc>
        <w:tc>
          <w:tcPr>
            <w:tcW w:w="4748" w:type="dxa"/>
          </w:tcPr>
          <w:p w:rsidR="00001D66" w:rsidRPr="00001D66" w:rsidRDefault="00001D66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1.注意打掃安全，樓梯打掃要小心</w:t>
            </w:r>
          </w:p>
          <w:p w:rsidR="00001D66" w:rsidRPr="00001D66" w:rsidRDefault="00001D66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2.均衡飲食要小心</w:t>
            </w:r>
          </w:p>
        </w:tc>
        <w:tc>
          <w:tcPr>
            <w:tcW w:w="4749" w:type="dxa"/>
          </w:tcPr>
          <w:p w:rsidR="00001D66" w:rsidRDefault="00DB1C80" w:rsidP="00C0049A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◎整潔活動時間均有教師指導,教師分派工作</w:t>
            </w:r>
            <w:r w:rsidR="00C0049A">
              <w:rPr>
                <w:rFonts w:ascii="標楷體" w:eastAsia="標楷體" w:hAnsi="標楷體" w:hint="eastAsia"/>
                <w:sz w:val="28"/>
                <w:szCs w:val="28"/>
              </w:rPr>
              <w:t>會依學生特質適性安排。</w:t>
            </w:r>
          </w:p>
          <w:p w:rsidR="00C0049A" w:rsidRPr="00001D66" w:rsidRDefault="00C0049A" w:rsidP="00C0049A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◎學校午餐係由營養師調配,注重各類營養素均衡攝取。</w:t>
            </w:r>
          </w:p>
        </w:tc>
      </w:tr>
      <w:tr w:rsidR="00001D66" w:rsidRPr="00001D66" w:rsidTr="00001D66">
        <w:tc>
          <w:tcPr>
            <w:tcW w:w="852" w:type="dxa"/>
          </w:tcPr>
          <w:p w:rsidR="00001D66" w:rsidRPr="00001D66" w:rsidRDefault="00001D66" w:rsidP="00001D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三乙</w:t>
            </w:r>
          </w:p>
        </w:tc>
        <w:tc>
          <w:tcPr>
            <w:tcW w:w="4748" w:type="dxa"/>
          </w:tcPr>
          <w:p w:rsidR="00001D66" w:rsidRPr="00001D66" w:rsidRDefault="00001D66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1.中年級週五放學時間較早，又當天無托顧班，若學生要上社團課，中間一個小時的時間無人照顧，家長需請導師代為照顧</w:t>
            </w:r>
          </w:p>
          <w:p w:rsidR="00001D66" w:rsidRPr="00001D66" w:rsidRDefault="00001D66" w:rsidP="00001D66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2.體育器材的損壞賠償責任該如何判定為器材老舊還是學生使用不當？</w:t>
            </w:r>
          </w:p>
        </w:tc>
        <w:tc>
          <w:tcPr>
            <w:tcW w:w="4749" w:type="dxa"/>
          </w:tcPr>
          <w:p w:rsidR="00001D66" w:rsidRDefault="00C0049A" w:rsidP="00C0049A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◎週五社團為課後自願參加學習,無強迫性。因應指導教師開課時間，無法統一於周三下午開課,詢問指導教師下學期是否能於周三下午開課。</w:t>
            </w:r>
          </w:p>
          <w:p w:rsidR="00C0049A" w:rsidRPr="008908BB" w:rsidRDefault="00C0049A" w:rsidP="008908BB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◎體育器材由體衛組定期檢視,落實淘汰換新。</w:t>
            </w:r>
            <w:r w:rsidR="008908BB">
              <w:rPr>
                <w:rFonts w:ascii="標楷體" w:eastAsia="標楷體" w:hAnsi="標楷體" w:hint="eastAsia"/>
                <w:sz w:val="28"/>
                <w:szCs w:val="28"/>
              </w:rPr>
              <w:t>班級體育器材箱簽收由導師確認器材之完善,若因正當使用而遭致損毀,不需賠償。學校是學習場域, 由教師指導器材正確操作,鼓勵學習。</w:t>
            </w:r>
          </w:p>
        </w:tc>
      </w:tr>
      <w:tr w:rsidR="00933F5D" w:rsidRPr="00001D66" w:rsidTr="00001D66">
        <w:tc>
          <w:tcPr>
            <w:tcW w:w="852" w:type="dxa"/>
          </w:tcPr>
          <w:p w:rsidR="00933F5D" w:rsidRPr="00001D66" w:rsidRDefault="00933F5D" w:rsidP="00933F5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四乙</w:t>
            </w:r>
          </w:p>
        </w:tc>
        <w:tc>
          <w:tcPr>
            <w:tcW w:w="4748" w:type="dxa"/>
          </w:tcPr>
          <w:p w:rsidR="00933F5D" w:rsidRPr="00001D66" w:rsidRDefault="00933F5D" w:rsidP="00933F5D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1.兩次段考考的內容較多，怕孩子無法負荷，如果成果不佳，學校是否考慮改回三次？</w:t>
            </w:r>
          </w:p>
        </w:tc>
        <w:tc>
          <w:tcPr>
            <w:tcW w:w="4749" w:type="dxa"/>
          </w:tcPr>
          <w:p w:rsidR="00933F5D" w:rsidRPr="00001D66" w:rsidRDefault="00933F5D" w:rsidP="00933F5D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本學年考試次數已定，於課發會列為下學年討論事項。</w:t>
            </w:r>
          </w:p>
        </w:tc>
      </w:tr>
      <w:tr w:rsidR="00933F5D" w:rsidRPr="00001D66" w:rsidTr="00001D66">
        <w:tc>
          <w:tcPr>
            <w:tcW w:w="852" w:type="dxa"/>
          </w:tcPr>
          <w:p w:rsidR="00933F5D" w:rsidRPr="00001D66" w:rsidRDefault="00933F5D" w:rsidP="00933F5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四丙</w:t>
            </w:r>
          </w:p>
        </w:tc>
        <w:tc>
          <w:tcPr>
            <w:tcW w:w="4748" w:type="dxa"/>
          </w:tcPr>
          <w:p w:rsidR="00933F5D" w:rsidRPr="00001D66" w:rsidRDefault="00933F5D" w:rsidP="00933F5D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美術班週(五)三、四年級第7節美術加強班停了很可惜。</w:t>
            </w:r>
          </w:p>
        </w:tc>
        <w:tc>
          <w:tcPr>
            <w:tcW w:w="4749" w:type="dxa"/>
          </w:tcPr>
          <w:p w:rsidR="00933F5D" w:rsidRPr="00001D66" w:rsidRDefault="00933F5D" w:rsidP="00933F5D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因多方因素考量後，美術班工作會議決議予以停辦。</w:t>
            </w:r>
          </w:p>
        </w:tc>
      </w:tr>
      <w:tr w:rsidR="00933F5D" w:rsidRPr="00001D66" w:rsidTr="00001D66">
        <w:tc>
          <w:tcPr>
            <w:tcW w:w="852" w:type="dxa"/>
          </w:tcPr>
          <w:p w:rsidR="00933F5D" w:rsidRPr="00001D66" w:rsidRDefault="00933F5D" w:rsidP="00933F5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五乙</w:t>
            </w:r>
          </w:p>
        </w:tc>
        <w:tc>
          <w:tcPr>
            <w:tcW w:w="4748" w:type="dxa"/>
          </w:tcPr>
          <w:p w:rsidR="00933F5D" w:rsidRPr="00001D66" w:rsidRDefault="00933F5D" w:rsidP="00933F5D">
            <w:pPr>
              <w:adjustRightInd w:val="0"/>
              <w:snapToGrid w:val="0"/>
              <w:spacing w:line="340" w:lineRule="exact"/>
              <w:ind w:left="202" w:hangingChars="72" w:hanging="202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1.單槍投影不清楚，影響學生視力，請學校設立電子白板，以利學生學習</w:t>
            </w:r>
          </w:p>
          <w:p w:rsidR="00933F5D" w:rsidRPr="00001D66" w:rsidRDefault="00933F5D" w:rsidP="00933F5D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2.學生桌子邊有不雅文字，可否換桌子？</w:t>
            </w:r>
          </w:p>
        </w:tc>
        <w:tc>
          <w:tcPr>
            <w:tcW w:w="4749" w:type="dxa"/>
          </w:tcPr>
          <w:p w:rsidR="00933F5D" w:rsidRDefault="00A92461" w:rsidP="00933F5D">
            <w:pPr>
              <w:adjustRightInd w:val="0"/>
              <w:snapToGrid w:val="0"/>
              <w:spacing w:line="340" w:lineRule="exact"/>
              <w:ind w:left="202" w:hangingChars="72" w:hanging="20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1.學校有8個班級尚未安裝電子白板，將以提出計畫申請，逐年級安裝。</w:t>
            </w:r>
          </w:p>
          <w:p w:rsidR="00A92461" w:rsidRPr="00001D66" w:rsidRDefault="00A92461" w:rsidP="005F723B">
            <w:pPr>
              <w:adjustRightInd w:val="0"/>
              <w:snapToGrid w:val="0"/>
              <w:spacing w:line="340" w:lineRule="exact"/>
              <w:ind w:left="202" w:hangingChars="72" w:hanging="202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2.可向導師反應後，向總務處提出申請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，從庫房挑選符合學生身高的課桌椅更換。</w:t>
            </w:r>
          </w:p>
        </w:tc>
      </w:tr>
      <w:tr w:rsidR="00933F5D" w:rsidRPr="00001D66" w:rsidTr="00001D66">
        <w:tc>
          <w:tcPr>
            <w:tcW w:w="852" w:type="dxa"/>
          </w:tcPr>
          <w:p w:rsidR="00933F5D" w:rsidRPr="00001D66" w:rsidRDefault="00933F5D" w:rsidP="00933F5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五丙</w:t>
            </w:r>
          </w:p>
        </w:tc>
        <w:tc>
          <w:tcPr>
            <w:tcW w:w="4748" w:type="dxa"/>
          </w:tcPr>
          <w:p w:rsidR="00933F5D" w:rsidRPr="00001D66" w:rsidRDefault="00933F5D" w:rsidP="00057654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1D66">
              <w:rPr>
                <w:rFonts w:ascii="標楷體" w:eastAsia="標楷體" w:hAnsi="標楷體" w:hint="eastAsia"/>
                <w:sz w:val="28"/>
                <w:szCs w:val="28"/>
              </w:rPr>
              <w:t>1.學校所發的快篩劑是否有使用說明與廠商標示？</w:t>
            </w:r>
          </w:p>
        </w:tc>
        <w:tc>
          <w:tcPr>
            <w:tcW w:w="4749" w:type="dxa"/>
          </w:tcPr>
          <w:p w:rsidR="00933F5D" w:rsidRPr="00001D66" w:rsidRDefault="00933F5D" w:rsidP="0029627C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29627C" w:rsidRPr="0029627C">
              <w:rPr>
                <w:rFonts w:ascii="標楷體" w:eastAsia="標楷體" w:hAnsi="標楷體" w:hint="eastAsia"/>
                <w:sz w:val="28"/>
                <w:szCs w:val="28"/>
              </w:rPr>
              <w:t>學校所配發的快篩劑是由教育部發放，再由學校分裝分發的，使用說明及快篩劑廠</w:t>
            </w:r>
            <w:r w:rsidR="0029627C">
              <w:rPr>
                <w:rFonts w:ascii="標楷體" w:eastAsia="標楷體" w:hAnsi="標楷體" w:hint="eastAsia"/>
                <w:sz w:val="28"/>
                <w:szCs w:val="28"/>
              </w:rPr>
              <w:t>均有公告在學校群組。請導師再公告周知。</w:t>
            </w:r>
          </w:p>
        </w:tc>
      </w:tr>
    </w:tbl>
    <w:p w:rsidR="007D2034" w:rsidRPr="00001D66" w:rsidRDefault="007D2034" w:rsidP="00001D66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7D2034" w:rsidRPr="00001D66" w:rsidSect="00001D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76C" w:rsidRDefault="004C176C" w:rsidP="00050E19">
      <w:r>
        <w:separator/>
      </w:r>
    </w:p>
  </w:endnote>
  <w:endnote w:type="continuationSeparator" w:id="0">
    <w:p w:rsidR="004C176C" w:rsidRDefault="004C176C" w:rsidP="0005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76C" w:rsidRDefault="004C176C" w:rsidP="00050E19">
      <w:r>
        <w:separator/>
      </w:r>
    </w:p>
  </w:footnote>
  <w:footnote w:type="continuationSeparator" w:id="0">
    <w:p w:rsidR="004C176C" w:rsidRDefault="004C176C" w:rsidP="00050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4"/>
    <w:rsid w:val="00001D66"/>
    <w:rsid w:val="00050E19"/>
    <w:rsid w:val="00057654"/>
    <w:rsid w:val="00091457"/>
    <w:rsid w:val="001A0153"/>
    <w:rsid w:val="002547D3"/>
    <w:rsid w:val="0029627C"/>
    <w:rsid w:val="0048362A"/>
    <w:rsid w:val="004C176C"/>
    <w:rsid w:val="004F2B3A"/>
    <w:rsid w:val="005F723B"/>
    <w:rsid w:val="007A4A32"/>
    <w:rsid w:val="007D2034"/>
    <w:rsid w:val="008908BB"/>
    <w:rsid w:val="00933F5D"/>
    <w:rsid w:val="00A23346"/>
    <w:rsid w:val="00A92461"/>
    <w:rsid w:val="00B1469B"/>
    <w:rsid w:val="00C0049A"/>
    <w:rsid w:val="00C27DC2"/>
    <w:rsid w:val="00C95D72"/>
    <w:rsid w:val="00DB1C80"/>
    <w:rsid w:val="00F97947"/>
    <w:rsid w:val="00FD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E03DC"/>
  <w15:chartTrackingRefBased/>
  <w15:docId w15:val="{08779417-BF71-4D6C-95CE-58FC0402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0E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0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0E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2022-09-19T04:55:00Z</dcterms:created>
  <dcterms:modified xsi:type="dcterms:W3CDTF">2022-09-26T06:31:00Z</dcterms:modified>
</cp:coreProperties>
</file>